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1AEF">
      <w:pPr>
        <w:widowControl/>
        <w:jc w:val="left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ascii="黑体" w:hAnsi="黑体" w:eastAsia="黑体"/>
          <w:sz w:val="32"/>
          <w:szCs w:val="32"/>
        </w:rPr>
        <w:t>附件</w:t>
      </w:r>
      <w:r>
        <w:rPr>
          <w:rStyle w:val="4"/>
          <w:rFonts w:hint="eastAsia" w:ascii="黑体" w:hAnsi="黑体" w:eastAsia="黑体"/>
          <w:sz w:val="32"/>
          <w:szCs w:val="32"/>
        </w:rPr>
        <w:t>1</w:t>
      </w:r>
    </w:p>
    <w:p w14:paraId="7BA08002">
      <w:pPr>
        <w:widowControl/>
        <w:adjustRightInd w:val="0"/>
        <w:snapToGrid w:val="0"/>
        <w:spacing w:line="360" w:lineRule="auto"/>
        <w:jc w:val="center"/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互助保障诊疗进一线</w:t>
      </w:r>
      <w:r>
        <w:rPr>
          <w:rFonts w:hint="eastAsia" w:eastAsia="方正小标宋简体"/>
          <w:b w:val="0"/>
          <w:bCs/>
          <w:color w:val="000000"/>
          <w:kern w:val="0"/>
          <w:sz w:val="36"/>
          <w:szCs w:val="36"/>
        </w:rPr>
        <w:t>申请表</w:t>
      </w:r>
    </w:p>
    <w:bookmarkEnd w:id="0"/>
    <w:p w14:paraId="0D28D194">
      <w:pPr>
        <w:adjustRightInd w:val="0"/>
        <w:snapToGrid w:val="0"/>
        <w:spacing w:line="540" w:lineRule="exact"/>
        <w:rPr>
          <w:rStyle w:val="4"/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sz w:val="32"/>
          <w:szCs w:val="32"/>
        </w:rPr>
        <w:t>申请单位：（盖章）</w:t>
      </w:r>
    </w:p>
    <w:tbl>
      <w:tblPr>
        <w:tblStyle w:val="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401"/>
        <w:gridCol w:w="1559"/>
        <w:gridCol w:w="3260"/>
      </w:tblGrid>
      <w:tr w14:paraId="170D6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17372A2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诊疗进一线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活动时间：          年    月    日    时    分</w:t>
            </w:r>
          </w:p>
        </w:tc>
      </w:tr>
      <w:tr w14:paraId="6DCD7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12D6CE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诊疗进一线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活动地点：</w:t>
            </w:r>
          </w:p>
        </w:tc>
      </w:tr>
      <w:tr w14:paraId="5758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8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B58173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参加人数：</w:t>
            </w:r>
          </w:p>
        </w:tc>
      </w:tr>
      <w:tr w14:paraId="0DCC7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</w:trPr>
        <w:tc>
          <w:tcPr>
            <w:tcW w:w="19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DA268B">
            <w:pPr>
              <w:adjustRightInd w:val="0"/>
              <w:snapToGrid w:val="0"/>
              <w:spacing w:line="540" w:lineRule="exact"/>
              <w:jc w:val="center"/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诊疗进一线预选科室</w:t>
            </w:r>
          </w:p>
          <w:p w14:paraId="4662D14A">
            <w:pPr>
              <w:adjustRightInd w:val="0"/>
              <w:snapToGrid w:val="0"/>
              <w:spacing w:line="540" w:lineRule="exact"/>
              <w:ind w:firstLine="640" w:firstLineChars="200"/>
              <w:jc w:val="both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A04D70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□心内科、□消化内科、□呼吸与危重症医学科、□内分泌、□血液科、□肿瘤内科、□感染性疾病科、□妇科、□乳腺外科、□眼科、□中医科、□脊柱外科、□肝病科、□风湿科</w:t>
            </w:r>
          </w:p>
          <w:p w14:paraId="3F061C83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</w:p>
          <w:p w14:paraId="2C81093F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</w:p>
          <w:p w14:paraId="2A433C87">
            <w:pPr>
              <w:adjustRightInd w:val="0"/>
              <w:snapToGrid w:val="0"/>
              <w:spacing w:line="540" w:lineRule="exact"/>
              <w:jc w:val="right"/>
              <w:rPr>
                <w:rStyle w:val="4"/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</w:p>
          <w:p w14:paraId="46179CF1">
            <w:pPr>
              <w:adjustRightInd w:val="0"/>
              <w:snapToGrid w:val="0"/>
              <w:spacing w:line="540" w:lineRule="exact"/>
              <w:jc w:val="right"/>
              <w:rPr>
                <w:rStyle w:val="4"/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（至多不能超过10个科室）</w:t>
            </w:r>
          </w:p>
        </w:tc>
      </w:tr>
      <w:tr w14:paraId="30E9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60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A4AC4CB">
            <w:pPr>
              <w:adjustRightInd w:val="0"/>
              <w:snapToGrid w:val="0"/>
              <w:spacing w:line="540" w:lineRule="exact"/>
              <w:jc w:val="center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75382A2">
            <w:pPr>
              <w:adjustRightInd w:val="0"/>
              <w:snapToGrid w:val="0"/>
              <w:spacing w:line="540" w:lineRule="exact"/>
              <w:ind w:firstLine="640" w:firstLineChars="200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77C79">
            <w:pPr>
              <w:adjustRightInd w:val="0"/>
              <w:snapToGrid w:val="0"/>
              <w:spacing w:line="540" w:lineRule="exact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EC14547">
            <w:pPr>
              <w:adjustRightInd w:val="0"/>
              <w:snapToGrid w:val="0"/>
              <w:spacing w:line="540" w:lineRule="exact"/>
              <w:ind w:firstLine="640" w:firstLineChars="200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F2C6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1D251F">
            <w:pPr>
              <w:adjustRightInd w:val="0"/>
              <w:snapToGrid w:val="0"/>
              <w:spacing w:line="540" w:lineRule="exact"/>
              <w:jc w:val="center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72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5F1A35">
            <w:pPr>
              <w:adjustRightInd w:val="0"/>
              <w:snapToGrid w:val="0"/>
              <w:spacing w:line="540" w:lineRule="exact"/>
              <w:ind w:firstLine="640" w:firstLineChars="200"/>
              <w:rPr>
                <w:rStyle w:val="4"/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8A02057">
      <w:pPr>
        <w:rPr>
          <w:rFonts w:hint="eastAsia" w:ascii="方正仿宋_GBK" w:hAnsi="方正仿宋_GBK" w:eastAsia="方正仿宋_GBK" w:cs="方正仿宋_GBK"/>
          <w:sz w:val="24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  <w:lang w:val="en-US" w:eastAsia="zh-CN"/>
        </w:rPr>
        <w:t>注：参加互助保障诊疗进一线的单位必须为职工互助保障会员单位</w:t>
      </w:r>
    </w:p>
    <w:p w14:paraId="761FC2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E16B99-9D1E-479B-88A0-DD886E0634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2842B80-59D4-4705-8024-413D5C1CBB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0BF7B2-EEB3-4B93-BC44-3BD056D54BC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1C8334E-2861-465A-9EA3-14C150F255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mJmZmNhNTk4ZDMwZjE3ODY3NjZjNTUxZDFhOTgifQ=="/>
  </w:docVars>
  <w:rsids>
    <w:rsidRoot w:val="2122509D"/>
    <w:rsid w:val="2122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 w:eastAsia="宋体" w:cs="Times New Roman"/>
      <w:kern w:val="0"/>
      <w:sz w:val="20"/>
    </w:rPr>
  </w:style>
  <w:style w:type="paragraph" w:customStyle="1" w:styleId="5">
    <w:name w:val="UserStyle_2"/>
    <w:basedOn w:val="1"/>
    <w:link w:val="4"/>
    <w:qFormat/>
    <w:uiPriority w:val="0"/>
    <w:rPr>
      <w:rFonts w:ascii="Times New Roman" w:hAnsi="Times New Roman" w:eastAsia="宋体" w:cs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2024-09-14T03:05:00Z</dcterms:created>
  <dc:creator>持续营业中</dc:creator>
  <cp:lastModifiedBy>持续营业中</cp:lastModifiedBy>
  <dcterms:modified xsi:type="dcterms:W3CDTF">2024-09-14T03:05:26Z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428C771B21B8402CB176D8E20F4BBE83_11</vt:lpwstr>
  </property>
</Properties>
</file>