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5C55CE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50" w:beforeAutospacing="0" w:after="220" w:afterAutospacing="0" w:line="240" w:lineRule="auto"/>
        <w:jc w:val="center"/>
        <w:textAlignment w:val="baseline"/>
        <w:rPr>
          <w:rFonts w:hint="default" w:ascii="宋体" w:hAnsi="宋体" w:eastAsia="宋体" w:cs="宋体"/>
          <w:color w:val="383838"/>
          <w:sz w:val="52"/>
          <w:szCs w:val="52"/>
          <w:lang w:val="en-US" w:eastAsia="zh-CN"/>
        </w:rPr>
      </w:pPr>
      <w:r>
        <w:rPr>
          <w:rStyle w:val="6"/>
          <w:rFonts w:hint="eastAsia" w:ascii="宋体" w:hAnsi="宋体" w:cs="宋体"/>
          <w:bCs/>
          <w:color w:val="383838"/>
          <w:sz w:val="52"/>
          <w:szCs w:val="52"/>
          <w:shd w:val="clear" w:color="auto" w:fill="FFFFFF"/>
          <w:lang w:val="en-US" w:eastAsia="zh-CN"/>
        </w:rPr>
        <w:t>入围名单</w:t>
      </w:r>
      <w:bookmarkStart w:id="0" w:name="_GoBack"/>
      <w:bookmarkEnd w:id="0"/>
    </w:p>
    <w:tbl>
      <w:tblPr>
        <w:tblStyle w:val="4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7129"/>
      </w:tblGrid>
      <w:tr w14:paraId="5FDA1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2B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标包</w:t>
            </w:r>
          </w:p>
        </w:tc>
        <w:tc>
          <w:tcPr>
            <w:tcW w:w="418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9214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入围单位</w:t>
            </w:r>
          </w:p>
        </w:tc>
      </w:tr>
      <w:tr w14:paraId="08CFE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BFCF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1包</w:t>
            </w:r>
          </w:p>
        </w:tc>
        <w:tc>
          <w:tcPr>
            <w:tcW w:w="41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457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青岛双峰光学科技有限公司</w:t>
            </w:r>
          </w:p>
        </w:tc>
      </w:tr>
      <w:tr w14:paraId="085CC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0002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526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江苏大泽医疗器械有限公司</w:t>
            </w:r>
          </w:p>
        </w:tc>
      </w:tr>
      <w:tr w14:paraId="10087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F0D0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B1F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镇江瑞嘉光学眼镜有限公司</w:t>
            </w:r>
          </w:p>
        </w:tc>
      </w:tr>
      <w:tr w14:paraId="6B5B8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4142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C8C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上海盛视眼镜有限公司</w:t>
            </w:r>
          </w:p>
        </w:tc>
      </w:tr>
      <w:tr w14:paraId="7828B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B709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98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山东谷域眼镜有限公司</w:t>
            </w:r>
          </w:p>
        </w:tc>
      </w:tr>
      <w:tr w14:paraId="0DEF8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8B44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4DF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上海视界锦绣光学有限公司</w:t>
            </w:r>
          </w:p>
        </w:tc>
      </w:tr>
      <w:tr w14:paraId="72A09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0AD1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5D5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广州新叠翠眼镜有限公司</w:t>
            </w:r>
          </w:p>
        </w:tc>
      </w:tr>
      <w:tr w14:paraId="32F7D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9EF7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25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江苏冠亚光学眼镜有限公司</w:t>
            </w:r>
          </w:p>
        </w:tc>
      </w:tr>
      <w:tr w14:paraId="2BD4E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873C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42F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镇江阿瑞斯眼镜有限公司</w:t>
            </w:r>
          </w:p>
        </w:tc>
      </w:tr>
      <w:tr w14:paraId="59652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6473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678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库玛(广州)科技有限公司</w:t>
            </w:r>
          </w:p>
        </w:tc>
      </w:tr>
      <w:tr w14:paraId="25447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F147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9D6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上海泰祥眼镜有限公司</w:t>
            </w:r>
          </w:p>
        </w:tc>
      </w:tr>
      <w:tr w14:paraId="514B9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30A5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7E4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江苏三一诚品光电科技有限公司</w:t>
            </w:r>
          </w:p>
        </w:tc>
      </w:tr>
      <w:tr w14:paraId="2B504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8DE0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7A6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北京市大西洋眼镜有限公司</w:t>
            </w:r>
          </w:p>
        </w:tc>
      </w:tr>
      <w:tr w14:paraId="4A93D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9E72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43B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北京完美视线眼镜有限公司</w:t>
            </w:r>
          </w:p>
        </w:tc>
      </w:tr>
      <w:tr w14:paraId="6DC51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7F5F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56E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上海京鸿医疗器械科技有限公司</w:t>
            </w:r>
          </w:p>
        </w:tc>
      </w:tr>
      <w:tr w14:paraId="73AD8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7057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6CF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上海恒兴光学有限公司</w:t>
            </w:r>
          </w:p>
        </w:tc>
      </w:tr>
      <w:tr w14:paraId="3A55B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87E5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DDD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温州市冠豪眼镜有限公司</w:t>
            </w:r>
          </w:p>
        </w:tc>
      </w:tr>
      <w:tr w14:paraId="0D289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A128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203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上海米顿光学眼镜有限公司</w:t>
            </w:r>
          </w:p>
        </w:tc>
      </w:tr>
      <w:tr w14:paraId="63D94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E024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B55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无锡梦卡迪光学有限公司</w:t>
            </w:r>
          </w:p>
        </w:tc>
      </w:tr>
      <w:tr w14:paraId="6056F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4335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736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丹阳万新眼镜销售有限公司</w:t>
            </w:r>
          </w:p>
        </w:tc>
      </w:tr>
      <w:tr w14:paraId="6A1E0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BA1A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C44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北京思柏润贸易有限公司</w:t>
            </w:r>
          </w:p>
        </w:tc>
      </w:tr>
      <w:tr w14:paraId="72C36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DF9C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CD8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深圳市柏琪眼镜制造有限公司</w:t>
            </w:r>
          </w:p>
        </w:tc>
      </w:tr>
      <w:tr w14:paraId="6969B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78F8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FA0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上海青嘉眼镜商贸有限公司</w:t>
            </w:r>
          </w:p>
        </w:tc>
      </w:tr>
      <w:tr w14:paraId="30406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FA97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9F2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上海恒缔光学眼镜有限公司</w:t>
            </w:r>
          </w:p>
        </w:tc>
      </w:tr>
      <w:tr w14:paraId="77C26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E140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3B5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北京阿道夫眼镜有限公司</w:t>
            </w:r>
          </w:p>
        </w:tc>
      </w:tr>
      <w:tr w14:paraId="13AA7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0048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BC1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青岛康华鼎盛贸易有限公司</w:t>
            </w:r>
          </w:p>
        </w:tc>
      </w:tr>
      <w:tr w14:paraId="06FA5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0E78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4E0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广州博朗眼镜贸易有限公司</w:t>
            </w:r>
          </w:p>
        </w:tc>
      </w:tr>
      <w:tr w14:paraId="38F96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102F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CF8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济南尚视佳眼镜有限公司</w:t>
            </w:r>
          </w:p>
        </w:tc>
      </w:tr>
      <w:tr w14:paraId="053A6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00EC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012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深圳佰莱德贸易有限公司</w:t>
            </w:r>
          </w:p>
        </w:tc>
      </w:tr>
      <w:tr w14:paraId="53FE4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AB4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85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北京名旺永光商贸有限公司</w:t>
            </w:r>
          </w:p>
        </w:tc>
      </w:tr>
    </w:tbl>
    <w:p w14:paraId="27ED5328">
      <w:pPr>
        <w:pStyle w:val="2"/>
        <w:keepNext w:val="0"/>
        <w:keepLines w:val="0"/>
        <w:pageBreakBefore w:val="0"/>
        <w:tabs>
          <w:tab w:val="left" w:pos="3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97" w:leftChars="94" w:firstLine="117" w:firstLineChars="49"/>
        <w:rPr>
          <w:rFonts w:hint="eastAsia" w:hAnsi="宋体" w:eastAsia="宋体"/>
          <w:color w:val="auto"/>
          <w:sz w:val="24"/>
          <w:szCs w:val="24"/>
          <w:lang w:val="en-US" w:eastAsia="zh-CN"/>
        </w:rPr>
      </w:pPr>
    </w:p>
    <w:tbl>
      <w:tblPr>
        <w:tblStyle w:val="4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3"/>
        <w:gridCol w:w="6946"/>
      </w:tblGrid>
      <w:tr w14:paraId="70907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9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BF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标包</w:t>
            </w:r>
          </w:p>
        </w:tc>
        <w:tc>
          <w:tcPr>
            <w:tcW w:w="4076" w:type="pc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2F747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入围单位</w:t>
            </w:r>
          </w:p>
        </w:tc>
      </w:tr>
      <w:tr w14:paraId="0A0C5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C52F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2包</w:t>
            </w:r>
          </w:p>
        </w:tc>
        <w:tc>
          <w:tcPr>
            <w:tcW w:w="40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F6F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上海伟星光学有限公司</w:t>
            </w:r>
          </w:p>
        </w:tc>
      </w:tr>
      <w:tr w14:paraId="69398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ED9F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257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思问（山东）科技有限公司</w:t>
            </w:r>
          </w:p>
        </w:tc>
      </w:tr>
      <w:tr w14:paraId="7FD4C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443F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F5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库玛(广州)科技有限公司</w:t>
            </w:r>
          </w:p>
        </w:tc>
      </w:tr>
      <w:tr w14:paraId="10A11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467F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57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卫泽视光医疗科技（上海）有限公司</w:t>
            </w:r>
          </w:p>
        </w:tc>
      </w:tr>
      <w:tr w14:paraId="29A5C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AD67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640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山东谷域眼镜有限公司</w:t>
            </w:r>
          </w:p>
        </w:tc>
      </w:tr>
      <w:tr w14:paraId="61CB3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32F9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94D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济南新慧泰商贸有限公司</w:t>
            </w:r>
          </w:p>
        </w:tc>
      </w:tr>
      <w:tr w14:paraId="7BA09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2836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D6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青岛双峰光学科技有限公司</w:t>
            </w:r>
          </w:p>
        </w:tc>
      </w:tr>
      <w:tr w14:paraId="5FE6D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4F5E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8BC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明灏科技（北京）有限公司</w:t>
            </w:r>
          </w:p>
        </w:tc>
      </w:tr>
      <w:tr w14:paraId="1F498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D902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EE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江苏积家光学有限公司</w:t>
            </w:r>
          </w:p>
        </w:tc>
      </w:tr>
      <w:tr w14:paraId="0C1B1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AEB1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A3E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国药诺达联合医疗（山东）有限公司</w:t>
            </w:r>
          </w:p>
        </w:tc>
      </w:tr>
      <w:tr w14:paraId="2160E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A2D9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C8A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济南孟和商贸有限公司</w:t>
            </w:r>
          </w:p>
        </w:tc>
      </w:tr>
      <w:tr w14:paraId="1F842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7A5A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EA7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上海京鸿医疗器械科技有限公司</w:t>
            </w:r>
          </w:p>
        </w:tc>
      </w:tr>
      <w:tr w14:paraId="7E9FF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F399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D25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中景纬视（苏州）光学科技有限公司</w:t>
            </w:r>
          </w:p>
        </w:tc>
      </w:tr>
      <w:tr w14:paraId="674C9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E9CCA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60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青岛恒视明商贸有限公司</w:t>
            </w:r>
          </w:p>
        </w:tc>
      </w:tr>
      <w:tr w14:paraId="43858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39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E0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青岛中曦医疗管理有限公司</w:t>
            </w:r>
          </w:p>
        </w:tc>
      </w:tr>
    </w:tbl>
    <w:p w14:paraId="0689822B">
      <w:pPr>
        <w:pStyle w:val="2"/>
        <w:keepNext w:val="0"/>
        <w:keepLines w:val="0"/>
        <w:pageBreakBefore w:val="0"/>
        <w:tabs>
          <w:tab w:val="left" w:pos="3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97" w:leftChars="94" w:firstLine="117" w:firstLineChars="49"/>
        <w:rPr>
          <w:rFonts w:hint="eastAsia" w:hAnsi="宋体" w:eastAsia="宋体"/>
          <w:color w:val="auto"/>
          <w:sz w:val="24"/>
          <w:szCs w:val="24"/>
          <w:lang w:val="en-US" w:eastAsia="zh-CN"/>
        </w:rPr>
      </w:pPr>
    </w:p>
    <w:tbl>
      <w:tblPr>
        <w:tblStyle w:val="4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6945"/>
      </w:tblGrid>
      <w:tr w14:paraId="4AE54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CC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标包</w:t>
            </w:r>
          </w:p>
        </w:tc>
        <w:tc>
          <w:tcPr>
            <w:tcW w:w="4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16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入围单位</w:t>
            </w:r>
          </w:p>
        </w:tc>
      </w:tr>
      <w:tr w14:paraId="1FD4F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34DA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3包</w:t>
            </w:r>
          </w:p>
        </w:tc>
        <w:tc>
          <w:tcPr>
            <w:tcW w:w="407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1F4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北京博士伦眼睛护理产品有限公司</w:t>
            </w:r>
          </w:p>
        </w:tc>
      </w:tr>
      <w:tr w14:paraId="67EF2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E095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9DA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山东欧普康视医疗科技有限公司</w:t>
            </w:r>
          </w:p>
        </w:tc>
      </w:tr>
      <w:tr w14:paraId="0D86B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BFC6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DF3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济南鼎诺医疗器械有限公司</w:t>
            </w:r>
          </w:p>
        </w:tc>
      </w:tr>
      <w:tr w14:paraId="4A624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40E7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2F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济南认识医疗器械科技发展有限公司</w:t>
            </w:r>
          </w:p>
        </w:tc>
      </w:tr>
      <w:tr w14:paraId="06976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67D1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2F9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山东慧智医疗科技股份有限公司</w:t>
            </w:r>
          </w:p>
        </w:tc>
      </w:tr>
      <w:tr w14:paraId="51E8F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4148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D92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广州豪赋医学科技有限公司</w:t>
            </w:r>
          </w:p>
        </w:tc>
      </w:tr>
      <w:tr w14:paraId="6CB06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14AD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E79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沈阳目科医疗科技有限公司</w:t>
            </w:r>
          </w:p>
        </w:tc>
      </w:tr>
      <w:tr w14:paraId="65B12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F3CD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19E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山东知乐医疗科技有限公司</w:t>
            </w:r>
          </w:p>
        </w:tc>
      </w:tr>
      <w:tr w14:paraId="7BF45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3D27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A57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济南睛美眼镜有限公司</w:t>
            </w:r>
          </w:p>
        </w:tc>
      </w:tr>
      <w:tr w14:paraId="7A962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3696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3BC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青岛泽嘉生物技术有限公司</w:t>
            </w:r>
          </w:p>
        </w:tc>
      </w:tr>
      <w:tr w14:paraId="24C11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A9DB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10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上海得视康医疗器械有限公司</w:t>
            </w:r>
          </w:p>
        </w:tc>
      </w:tr>
      <w:tr w14:paraId="5E29E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6568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C5A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北京京联冬羽科贸有限公司</w:t>
            </w:r>
          </w:p>
        </w:tc>
      </w:tr>
      <w:tr w14:paraId="62710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B00C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9DE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弘乐（上海）医药科技有限公司</w:t>
            </w:r>
          </w:p>
        </w:tc>
      </w:tr>
      <w:tr w14:paraId="19991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D7A9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36E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青岛恒视明商贸有限公司</w:t>
            </w:r>
          </w:p>
        </w:tc>
      </w:tr>
      <w:tr w14:paraId="5000A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F128D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1AA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青岛籽合晟生物科技有限公司</w:t>
            </w:r>
          </w:p>
        </w:tc>
      </w:tr>
      <w:tr w14:paraId="0E983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1A1C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52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山东易视医疗科技有限公司</w:t>
            </w:r>
          </w:p>
        </w:tc>
      </w:tr>
      <w:tr w14:paraId="4A66F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ECFB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D87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山东明湖医疗科技有限公司</w:t>
            </w:r>
          </w:p>
        </w:tc>
      </w:tr>
      <w:tr w14:paraId="57FE7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3AA5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709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上海晶橙生物科技有限公司</w:t>
            </w:r>
          </w:p>
        </w:tc>
      </w:tr>
      <w:tr w14:paraId="092C5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6EE3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E02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山东瑞凌医疗科技有限公司</w:t>
            </w:r>
          </w:p>
        </w:tc>
      </w:tr>
      <w:tr w14:paraId="7F78E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8A4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883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青岛中曦医疗管理有限公司</w:t>
            </w:r>
          </w:p>
        </w:tc>
      </w:tr>
    </w:tbl>
    <w:p w14:paraId="50B64FAE">
      <w:pPr>
        <w:pStyle w:val="2"/>
        <w:keepNext w:val="0"/>
        <w:keepLines w:val="0"/>
        <w:pageBreakBefore w:val="0"/>
        <w:tabs>
          <w:tab w:val="left" w:pos="3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97" w:leftChars="94" w:firstLine="117" w:firstLineChars="49"/>
        <w:rPr>
          <w:rFonts w:hint="eastAsia" w:hAnsi="宋体" w:eastAsia="宋体"/>
          <w:color w:val="auto"/>
          <w:sz w:val="24"/>
          <w:szCs w:val="24"/>
          <w:lang w:val="en-US" w:eastAsia="zh-CN"/>
        </w:rPr>
      </w:pPr>
    </w:p>
    <w:p w14:paraId="104D2CE8">
      <w:pPr>
        <w:pStyle w:val="2"/>
        <w:keepNext w:val="0"/>
        <w:keepLines w:val="0"/>
        <w:pageBreakBefore w:val="0"/>
        <w:tabs>
          <w:tab w:val="left" w:pos="3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97" w:leftChars="94" w:firstLine="117" w:firstLineChars="49"/>
        <w:rPr>
          <w:rFonts w:hint="eastAsia" w:hAnsi="宋体" w:eastAsia="宋体"/>
          <w:color w:val="auto"/>
          <w:sz w:val="24"/>
          <w:szCs w:val="24"/>
          <w:lang w:val="en-US" w:eastAsia="zh-CN"/>
        </w:rPr>
      </w:pPr>
    </w:p>
    <w:tbl>
      <w:tblPr>
        <w:tblStyle w:val="4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3"/>
        <w:gridCol w:w="6946"/>
      </w:tblGrid>
      <w:tr w14:paraId="57CA9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B3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标包</w:t>
            </w:r>
          </w:p>
        </w:tc>
        <w:tc>
          <w:tcPr>
            <w:tcW w:w="4076" w:type="pc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0F11C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入围单位</w:t>
            </w:r>
          </w:p>
        </w:tc>
      </w:tr>
      <w:tr w14:paraId="06D5A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8079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4包</w:t>
            </w:r>
          </w:p>
        </w:tc>
        <w:tc>
          <w:tcPr>
            <w:tcW w:w="40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A68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山东欧普康视医疗科技有限公司</w:t>
            </w:r>
          </w:p>
        </w:tc>
      </w:tr>
      <w:tr w14:paraId="01235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0FF3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DB3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沈阳目科医疗科技有限公司</w:t>
            </w:r>
          </w:p>
        </w:tc>
      </w:tr>
      <w:tr w14:paraId="2293C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4C39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99D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济南乐和医疗器械有限公司</w:t>
            </w:r>
          </w:p>
        </w:tc>
      </w:tr>
      <w:tr w14:paraId="0C60C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24C8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4C2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济南认识医疗器械科技发展有限公司</w:t>
            </w:r>
          </w:p>
        </w:tc>
      </w:tr>
      <w:tr w14:paraId="5583E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4977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E2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济南惠盟天下企业咨询管理有限公司</w:t>
            </w:r>
          </w:p>
        </w:tc>
      </w:tr>
      <w:tr w14:paraId="67453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FF4C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705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济南睛美眼镜有限公司</w:t>
            </w:r>
          </w:p>
        </w:tc>
      </w:tr>
      <w:tr w14:paraId="1EE1A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4A42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2B2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济南鼎诺医疗器械有限公司</w:t>
            </w:r>
          </w:p>
        </w:tc>
      </w:tr>
      <w:tr w14:paraId="105E4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33E9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E8C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宁波瑞霖医药有限公司</w:t>
            </w:r>
          </w:p>
        </w:tc>
      </w:tr>
      <w:tr w14:paraId="3F587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1DC6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937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山东视恩医疗科技有限公司</w:t>
            </w:r>
          </w:p>
        </w:tc>
      </w:tr>
      <w:tr w14:paraId="695E8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7B9D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0F5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上海合势力商贸有限公司</w:t>
            </w:r>
          </w:p>
        </w:tc>
      </w:tr>
      <w:tr w14:paraId="04BAC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4FC9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0D9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山东舒诺医疗科技有限公司</w:t>
            </w:r>
          </w:p>
        </w:tc>
      </w:tr>
      <w:tr w14:paraId="55686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1BB4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1B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山东易视医疗科技有限公司</w:t>
            </w:r>
          </w:p>
        </w:tc>
      </w:tr>
      <w:tr w14:paraId="201F9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7344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65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爱博诺德（北京）医疗科技股份有限公司</w:t>
            </w:r>
          </w:p>
        </w:tc>
      </w:tr>
      <w:tr w14:paraId="26FAD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9E70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9D8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广州豪赋医学科技有限公司</w:t>
            </w:r>
          </w:p>
        </w:tc>
      </w:tr>
      <w:tr w14:paraId="4FAB3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FD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2A3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济南博睿特眼视光有限公司</w:t>
            </w:r>
          </w:p>
        </w:tc>
      </w:tr>
    </w:tbl>
    <w:tbl>
      <w:tblPr>
        <w:tblStyle w:val="4"/>
        <w:tblpPr w:leftFromText="180" w:rightFromText="180" w:vertAnchor="text" w:horzAnchor="page" w:tblpX="1812" w:tblpY="741"/>
        <w:tblOverlap w:val="never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6916"/>
      </w:tblGrid>
      <w:tr w14:paraId="65ACE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F5E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标包</w:t>
            </w:r>
          </w:p>
        </w:tc>
        <w:tc>
          <w:tcPr>
            <w:tcW w:w="4059" w:type="pc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2A2E0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入围单位</w:t>
            </w:r>
          </w:p>
        </w:tc>
      </w:tr>
      <w:tr w14:paraId="5E16A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4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BE4A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5包</w:t>
            </w:r>
          </w:p>
        </w:tc>
        <w:tc>
          <w:tcPr>
            <w:tcW w:w="405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9EE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青岛索众医疗管理有限公司</w:t>
            </w:r>
          </w:p>
        </w:tc>
      </w:tr>
      <w:tr w14:paraId="0232A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4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B40C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5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3F0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山东欧普康视医疗科技有限公司</w:t>
            </w:r>
          </w:p>
        </w:tc>
      </w:tr>
      <w:tr w14:paraId="11C83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4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8086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5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B4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天津欧普特科技发展有限公司</w:t>
            </w:r>
          </w:p>
        </w:tc>
      </w:tr>
      <w:tr w14:paraId="718BE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4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090A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5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970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北京远景兴业光电科技有限公司</w:t>
            </w:r>
          </w:p>
        </w:tc>
      </w:tr>
      <w:tr w14:paraId="1C1CE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4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E973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5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9C4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北京觉华高科医疗科技有限公司</w:t>
            </w:r>
          </w:p>
        </w:tc>
      </w:tr>
      <w:tr w14:paraId="4DE09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4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4305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5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C7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深圳市视力康眼健康有限公司</w:t>
            </w:r>
          </w:p>
        </w:tc>
      </w:tr>
      <w:tr w14:paraId="1C879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4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4BF7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5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B1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奥科斯芬（北京）医疗技术有限公司</w:t>
            </w:r>
          </w:p>
        </w:tc>
      </w:tr>
      <w:tr w14:paraId="49962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4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2A15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5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C8D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北京京东方健康科技有限公司</w:t>
            </w:r>
          </w:p>
        </w:tc>
      </w:tr>
      <w:tr w14:paraId="3F34B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4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9788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5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4C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北京京联冬羽科贸有限公司</w:t>
            </w:r>
          </w:p>
        </w:tc>
      </w:tr>
      <w:tr w14:paraId="25D5E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4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57A9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5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EBF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西安爱乐电子科技有限责任公司</w:t>
            </w:r>
          </w:p>
        </w:tc>
      </w:tr>
      <w:tr w14:paraId="1AC01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4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E325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5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51B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济南乐和医疗器械有限公司</w:t>
            </w:r>
          </w:p>
        </w:tc>
      </w:tr>
      <w:tr w14:paraId="738C4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4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5698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5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E3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深圳市瑞霖医药有限公司</w:t>
            </w:r>
          </w:p>
        </w:tc>
      </w:tr>
      <w:tr w14:paraId="63C25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4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182A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5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51C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海氏海诺乐享医疗科技（青岛）有限公司</w:t>
            </w:r>
          </w:p>
        </w:tc>
      </w:tr>
      <w:tr w14:paraId="1137F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4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EB02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5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6F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山东浩然信息科技有限公司</w:t>
            </w:r>
          </w:p>
        </w:tc>
      </w:tr>
      <w:tr w14:paraId="06650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4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BE24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5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6E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山东瑞凌医疗科技有限公司</w:t>
            </w:r>
          </w:p>
        </w:tc>
      </w:tr>
      <w:tr w14:paraId="2D55A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4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D7C3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5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F0E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山东美德电子科技有限公司</w:t>
            </w:r>
          </w:p>
        </w:tc>
      </w:tr>
      <w:tr w14:paraId="35806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4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F83D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5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57E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无锡梦卡迪光学有限公司</w:t>
            </w:r>
          </w:p>
        </w:tc>
      </w:tr>
      <w:tr w14:paraId="6594C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4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04DB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5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44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南京亮晶晶医疗科技有限公司</w:t>
            </w:r>
          </w:p>
        </w:tc>
      </w:tr>
      <w:tr w14:paraId="320D0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4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6D4C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5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1FC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潍坊睿眸医疗科技有限公司</w:t>
            </w:r>
          </w:p>
        </w:tc>
      </w:tr>
      <w:tr w14:paraId="0B4D4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4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D395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5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470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心明观止（济南）医疗科技有限公司</w:t>
            </w:r>
          </w:p>
        </w:tc>
      </w:tr>
      <w:tr w14:paraId="7684B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4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902D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5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BD4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济南博睿特眼视光有限公司</w:t>
            </w:r>
          </w:p>
        </w:tc>
      </w:tr>
      <w:tr w14:paraId="4F597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4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61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5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474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沈阳目科医疗科技有限公司</w:t>
            </w:r>
          </w:p>
        </w:tc>
      </w:tr>
    </w:tbl>
    <w:p w14:paraId="7391E076">
      <w:pPr>
        <w:pStyle w:val="2"/>
        <w:keepNext w:val="0"/>
        <w:keepLines w:val="0"/>
        <w:pageBreakBefore w:val="0"/>
        <w:tabs>
          <w:tab w:val="left" w:pos="3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97" w:leftChars="94" w:firstLine="117" w:firstLineChars="49"/>
        <w:rPr>
          <w:rFonts w:hint="eastAsia" w:hAnsi="宋体" w:eastAsia="宋体"/>
          <w:color w:val="auto"/>
          <w:sz w:val="24"/>
          <w:szCs w:val="24"/>
          <w:lang w:val="en-US" w:eastAsia="zh-CN"/>
        </w:rPr>
      </w:pPr>
    </w:p>
    <w:p w14:paraId="1D17778E">
      <w:pPr>
        <w:pStyle w:val="2"/>
        <w:keepNext w:val="0"/>
        <w:keepLines w:val="0"/>
        <w:pageBreakBefore w:val="0"/>
        <w:tabs>
          <w:tab w:val="left" w:pos="3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97" w:leftChars="94" w:firstLine="117" w:firstLineChars="49"/>
        <w:rPr>
          <w:rFonts w:hint="default" w:hAnsi="宋体" w:eastAsia="宋体"/>
          <w:color w:val="auto"/>
          <w:sz w:val="24"/>
          <w:szCs w:val="24"/>
          <w:lang w:val="en-US" w:eastAsia="zh-CN"/>
        </w:rPr>
      </w:pPr>
    </w:p>
    <w:tbl>
      <w:tblPr>
        <w:tblStyle w:val="4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6945"/>
      </w:tblGrid>
      <w:tr w14:paraId="0D2BA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EC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标包</w:t>
            </w:r>
          </w:p>
        </w:tc>
        <w:tc>
          <w:tcPr>
            <w:tcW w:w="407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A45B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入围单位</w:t>
            </w:r>
          </w:p>
        </w:tc>
      </w:tr>
      <w:tr w14:paraId="266CE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B702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6包</w:t>
            </w:r>
          </w:p>
        </w:tc>
        <w:tc>
          <w:tcPr>
            <w:tcW w:w="4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F3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深圳市柏琪眼镜制造有限公司</w:t>
            </w:r>
          </w:p>
        </w:tc>
      </w:tr>
      <w:tr w14:paraId="1A230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D3EF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973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国药诺达联合医疗（山东）有限公司</w:t>
            </w:r>
          </w:p>
        </w:tc>
      </w:tr>
      <w:tr w14:paraId="7697B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63F0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D2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青岛双峰光学科技有限公司</w:t>
            </w:r>
          </w:p>
        </w:tc>
      </w:tr>
      <w:tr w14:paraId="346B4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92F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457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青岛飞煜医疗科技有限公司</w:t>
            </w:r>
          </w:p>
        </w:tc>
      </w:tr>
    </w:tbl>
    <w:p w14:paraId="6AE9209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AE5C05"/>
    <w:rsid w:val="6FAE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3"/>
    <w:basedOn w:val="1"/>
    <w:qFormat/>
    <w:uiPriority w:val="0"/>
    <w:pPr>
      <w:ind w:left="100" w:leftChars="400" w:hanging="200" w:hangingChars="200"/>
    </w:p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2026-08-20T06:03:00Z</dcterms:created>
  <dc:creator>持续营业中</dc:creator>
  <cp:lastModifiedBy>持续营业中</cp:lastModifiedBy>
  <dcterms:modified xsi:type="dcterms:W3CDTF">2026-08-20T06:06:00Z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B42EA153618E456DBA250406110F9E1D_11</vt:lpwstr>
  </property>
  <property fmtid="{D5CDD505-2E9C-101B-9397-08002B2CF9AE}" pid="4" name="KSOTemplateDocerSaveRecord">
    <vt:lpwstr>eyJoZGlkIjoiYzNhYmJmZmNhNTk4ZDMwZjE3ODY3NjZjNTUxZDFhOTgiLCJ1c2VySWQiOiIxMzc5MzQ3NTM4In0=</vt:lpwstr>
  </property>
</Properties>
</file>